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2F6A020E" w:rsidR="00965390" w:rsidRPr="00E3746D" w:rsidRDefault="00A80649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Студијски програм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9E0C5B">
              <w:rPr>
                <w:b/>
                <w:bCs/>
                <w:lang w:val="sr-Cyrl-RS"/>
              </w:rPr>
              <w:t xml:space="preserve"> </w:t>
            </w:r>
            <w:r w:rsidR="009E0C5B" w:rsidRPr="00A80649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55CA62DA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CB4FB0">
              <w:rPr>
                <w:bCs/>
                <w:lang w:val="sr-Cyrl-RS"/>
              </w:rPr>
              <w:t>Енглески језик Б</w:t>
            </w:r>
            <w:r w:rsidR="009E0C5B" w:rsidRPr="00A80649">
              <w:rPr>
                <w:bCs/>
                <w:lang w:val="sr-Cyrl-RS"/>
              </w:rPr>
              <w:t>1.2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437A044A" w:rsidR="00965390" w:rsidRPr="00E3746D" w:rsidRDefault="00A80649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Наставник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9E0C5B">
              <w:rPr>
                <w:b/>
                <w:bCs/>
                <w:lang w:val="sr-Cyrl-RS"/>
              </w:rPr>
              <w:t xml:space="preserve"> </w:t>
            </w:r>
            <w:r w:rsidR="009E0C5B" w:rsidRPr="00A80649">
              <w:rPr>
                <w:bCs/>
                <w:lang w:val="sr-Cyrl-RS"/>
              </w:rPr>
              <w:t>Тања С. Цветковић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1BE98C12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9E0C5B">
              <w:rPr>
                <w:b/>
                <w:bCs/>
                <w:lang w:val="sr-Cyrl-RS"/>
              </w:rPr>
              <w:t xml:space="preserve"> </w:t>
            </w:r>
            <w:r w:rsidR="002B54D8">
              <w:rPr>
                <w:bCs/>
                <w:lang w:val="sr-Cyrl-RS"/>
              </w:rPr>
              <w:t>и</w:t>
            </w:r>
            <w:r w:rsidR="009E0C5B" w:rsidRPr="00A80649">
              <w:rPr>
                <w:bCs/>
                <w:lang w:val="sr-Cyrl-RS"/>
              </w:rPr>
              <w:t>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343BDE42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9E0C5B">
              <w:rPr>
                <w:b/>
                <w:bCs/>
                <w:lang w:val="sr-Cyrl-RS"/>
              </w:rPr>
              <w:t xml:space="preserve"> </w:t>
            </w:r>
            <w:r w:rsidR="009E0C5B" w:rsidRPr="00A80649">
              <w:rPr>
                <w:bCs/>
                <w:lang w:val="sr-Cyrl-RS"/>
              </w:rPr>
              <w:t>4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20576728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9E0C5B">
              <w:rPr>
                <w:b/>
                <w:bCs/>
                <w:lang w:val="sr-Cyrl-RS"/>
              </w:rPr>
              <w:t xml:space="preserve"> </w:t>
            </w:r>
            <w:r w:rsidR="00A80649">
              <w:rPr>
                <w:b/>
                <w:bCs/>
                <w:lang w:val="sr-Cyrl-RS"/>
              </w:rPr>
              <w:t>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2B54D8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2B54D8">
              <w:rPr>
                <w:b/>
                <w:bCs/>
                <w:lang w:val="sr-Cyrl-RS"/>
              </w:rPr>
              <w:t>Циљ предмета</w:t>
            </w:r>
          </w:p>
          <w:p w14:paraId="2A4B99D1" w14:textId="3B2D27B7" w:rsidR="00965390" w:rsidRPr="002B54D8" w:rsidRDefault="009E0C5B" w:rsidP="009E0C5B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2B54D8">
              <w:rPr>
                <w:bCs/>
                <w:lang w:val="sr-Cyrl-CS"/>
              </w:rPr>
              <w:t>Усавршавање комуникативне компетенције студената, проширивање знања из англо-саксонске културе и цивилизације, развијање самосталности у учењу страног језика кроз овладавање језичким и културолошким знањима и вештинама и др., као и увођење елемената језика науке и струке</w:t>
            </w:r>
            <w:r w:rsidRPr="002B54D8">
              <w:rPr>
                <w:bCs/>
              </w:rPr>
              <w:t xml:space="preserve"> </w:t>
            </w:r>
            <w:r w:rsidRPr="002B54D8">
              <w:rPr>
                <w:bCs/>
                <w:lang w:val="sr-Cyrl-CS"/>
              </w:rPr>
              <w:t>уз усвајање специфичне стручне терминологије. С тим у вези, одређени број наставних јединица посвећен је обради стручних текстова.</w:t>
            </w:r>
          </w:p>
        </w:tc>
      </w:tr>
      <w:tr w:rsidR="009E0C5B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1452CA1" w14:textId="77777777" w:rsidR="009E0C5B" w:rsidRPr="002B54D8" w:rsidRDefault="009E0C5B" w:rsidP="009E0C5B">
            <w:pPr>
              <w:tabs>
                <w:tab w:val="left" w:pos="567"/>
              </w:tabs>
              <w:spacing w:after="60"/>
              <w:jc w:val="both"/>
            </w:pPr>
            <w:r w:rsidRPr="002B54D8">
              <w:rPr>
                <w:b/>
                <w:bCs/>
                <w:lang w:val="sr-Cyrl-CS"/>
              </w:rPr>
              <w:t xml:space="preserve">Исход предмета </w:t>
            </w:r>
          </w:p>
          <w:p w14:paraId="7EB63479" w14:textId="75CDEC82" w:rsidR="009E0C5B" w:rsidRPr="002B54D8" w:rsidRDefault="009E0C5B" w:rsidP="009E0C5B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2B54D8">
              <w:rPr>
                <w:bCs/>
                <w:lang w:val="sr-Cyrl-CS"/>
              </w:rPr>
              <w:t>Оспособљавање студената за самостално коришћење енглеског језика, разумевање и сналажење у различитим ситуацијама на европском нивоу Б 1.2</w:t>
            </w:r>
            <w:r w:rsidRPr="002B54D8">
              <w:rPr>
                <w:bCs/>
                <w:lang w:val="sr-Cyrl-RS"/>
              </w:rPr>
              <w:t>, али и овладавање језиком науке и струке за релевантну област студирања  (социологија)</w:t>
            </w:r>
            <w:r w:rsidRPr="002B54D8">
              <w:rPr>
                <w:b/>
                <w:bCs/>
                <w:lang w:val="sr-Cyrl-CS"/>
              </w:rPr>
              <w:t xml:space="preserve"> </w:t>
            </w:r>
            <w:r w:rsidRPr="002B54D8">
              <w:rPr>
                <w:bCs/>
                <w:lang w:val="sr-Cyrl-RS"/>
              </w:rPr>
              <w:t>уз припрему за самостално коришћење језика струке.</w:t>
            </w:r>
          </w:p>
        </w:tc>
      </w:tr>
      <w:tr w:rsidR="009E0C5B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E0C5B" w:rsidRPr="00E3746D" w:rsidRDefault="009E0C5B" w:rsidP="009E0C5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E0C5B" w:rsidRPr="00E3746D" w:rsidRDefault="009E0C5B" w:rsidP="009E0C5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30567B6B" w14:textId="74226CEC" w:rsidR="009E0C5B" w:rsidRDefault="009E0C5B" w:rsidP="009E0C5B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RS"/>
              </w:rPr>
            </w:pPr>
            <w:r>
              <w:rPr>
                <w:iCs/>
                <w:lang w:val="sr-Cyrl-CS"/>
              </w:rPr>
              <w:t>1.</w:t>
            </w:r>
            <w:r>
              <w:rPr>
                <w:iCs/>
                <w:lang w:val="en-US"/>
              </w:rPr>
              <w:t xml:space="preserve">The beautiful game- text; likes and dislikes </w:t>
            </w:r>
            <w:r w:rsidR="00CB4FB0">
              <w:rPr>
                <w:iCs/>
                <w:lang w:val="en-US"/>
              </w:rPr>
              <w:t>–</w:t>
            </w:r>
            <w:r>
              <w:rPr>
                <w:iCs/>
                <w:lang w:val="en-US"/>
              </w:rPr>
              <w:t xml:space="preserve"> vocabulary</w:t>
            </w:r>
            <w:r w:rsidR="00CB4FB0">
              <w:rPr>
                <w:iCs/>
                <w:lang w:val="en-US"/>
              </w:rPr>
              <w:t>;</w:t>
            </w:r>
            <w:r>
              <w:rPr>
                <w:iCs/>
                <w:lang w:val="en-US"/>
              </w:rPr>
              <w:t xml:space="preserve"> 2. Present perfect – simple and continuous</w:t>
            </w:r>
            <w:r w:rsidR="00CB4FB0">
              <w:rPr>
                <w:iCs/>
                <w:lang w:val="en-US"/>
              </w:rPr>
              <w:t>;</w:t>
            </w:r>
            <w:r>
              <w:rPr>
                <w:iCs/>
                <w:lang w:val="en-US"/>
              </w:rPr>
              <w:t xml:space="preserve"> 3. Verb patterns; body idioms – vocabulary; 4. Dangerous journeys in history – texts; 5. Conditionals; synonyms and antonyms; 6. The victim meets the burglar – text; 7. Test; 8. Noun phrases; compound nouns; articles and determiners; possessives; 9. St. Pancras – text; video on St. Pancras station in London</w:t>
            </w:r>
            <w:r w:rsidR="00CB4FB0">
              <w:rPr>
                <w:iCs/>
                <w:lang w:val="en-US"/>
              </w:rPr>
              <w:t>;</w:t>
            </w:r>
            <w:r>
              <w:rPr>
                <w:iCs/>
                <w:lang w:val="en-US"/>
              </w:rPr>
              <w:t xml:space="preserve">  </w:t>
            </w:r>
            <w:r>
              <w:rPr>
                <w:bCs/>
                <w:lang w:val="en-US"/>
              </w:rPr>
              <w:t>10. Modals of probability; phrasal verbs (2); 11. The three students – text; expressing attitude; video on “where is Baker street 221b?”</w:t>
            </w:r>
            <w:r w:rsidR="00CB4FB0">
              <w:rPr>
                <w:bCs/>
                <w:lang w:val="en-US"/>
              </w:rPr>
              <w:t>;</w:t>
            </w:r>
            <w:r>
              <w:rPr>
                <w:bCs/>
                <w:lang w:val="en-US"/>
              </w:rPr>
              <w:t xml:space="preserve"> 12. Movers and shakers – texts; 13. Black perspectives </w:t>
            </w:r>
            <w:r w:rsidR="00CB4FB0">
              <w:rPr>
                <w:bCs/>
                <w:lang w:val="en-US"/>
              </w:rPr>
              <w:t>–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stručni tekst;</w:t>
            </w:r>
            <w:r>
              <w:rPr>
                <w:bCs/>
                <w:lang w:val="en-US"/>
              </w:rPr>
              <w:t xml:space="preserve"> 14. Reported speech: reporting verbs, reported questions; 15. Self-awareness, sexuality and gender </w:t>
            </w:r>
            <w:r w:rsidR="00CB4FB0">
              <w:rPr>
                <w:bCs/>
                <w:lang w:val="en-US"/>
              </w:rPr>
              <w:t>–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stručni tekst.</w:t>
            </w:r>
          </w:p>
          <w:p w14:paraId="541D1B6F" w14:textId="77777777" w:rsidR="00A80649" w:rsidRPr="00A80649" w:rsidRDefault="00A80649" w:rsidP="009E0C5B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</w:p>
          <w:p w14:paraId="00C97312" w14:textId="77777777" w:rsidR="009E0C5B" w:rsidRPr="0070310E" w:rsidRDefault="009E0C5B" w:rsidP="009E0C5B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en-U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13B1B0F7" w:rsidR="009E0C5B" w:rsidRPr="00E3746D" w:rsidRDefault="009E0C5B" w:rsidP="002B54D8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bCs/>
                <w:lang w:val="en-US"/>
              </w:rPr>
              <w:t>1.</w:t>
            </w:r>
            <w:r w:rsidR="00CB4FB0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Discussion on th</w:t>
            </w:r>
            <w:r w:rsidR="00CB4FB0">
              <w:rPr>
                <w:bCs/>
                <w:lang w:val="en-US"/>
              </w:rPr>
              <w:t>e topic – passions and fashions;</w:t>
            </w:r>
            <w:r>
              <w:rPr>
                <w:bCs/>
                <w:lang w:val="en-US"/>
              </w:rPr>
              <w:t xml:space="preserve"> </w:t>
            </w:r>
            <w:r w:rsidRPr="00005CBD">
              <w:rPr>
                <w:bCs/>
                <w:lang w:val="en-US"/>
              </w:rPr>
              <w:t>2. Present perfect – si</w:t>
            </w:r>
            <w:r w:rsidR="00CB4FB0">
              <w:rPr>
                <w:bCs/>
                <w:lang w:val="en-US"/>
              </w:rPr>
              <w:t>mple and continuous – exercises;</w:t>
            </w:r>
            <w:r w:rsidRPr="00005CBD">
              <w:rPr>
                <w:bCs/>
                <w:lang w:val="en-US"/>
              </w:rPr>
              <w:t xml:space="preserve"> 3. </w:t>
            </w:r>
            <w:r>
              <w:rPr>
                <w:bCs/>
                <w:lang w:val="en-US"/>
              </w:rPr>
              <w:t xml:space="preserve">Verb patterns – exercises; social expressions, research and report writing;  4. Discussion on the topic – dangerous journeys in history; 5. Conditional sentences – exercises; 6. Conversation; writing an essay; 7. Correction of the test; phrasal verbs – exercises; 8. </w:t>
            </w:r>
            <w:r>
              <w:rPr>
                <w:iCs/>
                <w:lang w:val="en-US"/>
              </w:rPr>
              <w:t xml:space="preserve">noun phrases; articles and determiners; exercises; 9. </w:t>
            </w:r>
            <w:r>
              <w:rPr>
                <w:bCs/>
                <w:lang w:val="en-US"/>
              </w:rPr>
              <w:t>discussion on the topic (the significance of St. Pancras station and King’s Cross in English culture); making sentences together; making connections in texts; writing about a period in history; time expressions; 10. Modals of probability; phrasal verbs (2); - exercises; 11. Discussion on the topic – “seeing is believing”; the adventures of Sherlock Holmes; 12. Discussion – “people who changed the world”; 13. Infinitives, gerund, participles – exercises;14.</w:t>
            </w:r>
            <w:r w:rsidR="00CB4FB0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Reported speech: reporting verbs, reported questions; exercises; 15. Adjectives with prepositions – exercises.</w:t>
            </w:r>
          </w:p>
        </w:tc>
      </w:tr>
      <w:tr w:rsidR="009E0C5B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E0C5B" w:rsidRPr="00E3746D" w:rsidRDefault="009E0C5B" w:rsidP="009E0C5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4DF99334" w14:textId="008DABF1" w:rsidR="009E0C5B" w:rsidRDefault="009E0C5B" w:rsidP="009E0C5B">
            <w:pPr>
              <w:rPr>
                <w:bCs/>
              </w:rPr>
            </w:pPr>
            <w:r>
              <w:rPr>
                <w:bCs/>
              </w:rPr>
              <w:t xml:space="preserve">1.Liz and John Soars,Jo McCaul. </w:t>
            </w:r>
            <w:r w:rsidRPr="0070310E">
              <w:rPr>
                <w:bCs/>
                <w:i/>
                <w:iCs/>
              </w:rPr>
              <w:t>New Headway  Intermediate</w:t>
            </w:r>
            <w:r>
              <w:rPr>
                <w:bCs/>
              </w:rPr>
              <w:t xml:space="preserve"> (Student’s Book). Oxford: OUP, 2018. (Fourth edition).</w:t>
            </w:r>
            <w:r w:rsidR="00CB4FB0">
              <w:rPr>
                <w:bCs/>
              </w:rPr>
              <w:t xml:space="preserve"> S</w:t>
            </w:r>
            <w:r w:rsidR="00B4230B">
              <w:rPr>
                <w:bCs/>
              </w:rPr>
              <w:t>tr. 57-101.</w:t>
            </w:r>
          </w:p>
          <w:p w14:paraId="7A911F5C" w14:textId="550AFC92" w:rsidR="009E0C5B" w:rsidRPr="00B4230B" w:rsidRDefault="009E0C5B" w:rsidP="009E0C5B">
            <w:pPr>
              <w:rPr>
                <w:lang w:val="en-US"/>
              </w:rPr>
            </w:pPr>
            <w:r>
              <w:rPr>
                <w:bCs/>
              </w:rPr>
              <w:t xml:space="preserve"> 2.Liz and John Soars, Jo McCaul. </w:t>
            </w:r>
            <w:r w:rsidRPr="0070310E">
              <w:rPr>
                <w:bCs/>
                <w:i/>
                <w:iCs/>
              </w:rPr>
              <w:t>New Headway Intermediate</w:t>
            </w:r>
            <w:r>
              <w:rPr>
                <w:bCs/>
              </w:rPr>
              <w:t xml:space="preserve"> (Workbook).</w:t>
            </w:r>
            <w:r>
              <w:rPr>
                <w:bCs/>
                <w:lang w:val="sr-Cyrl-RS"/>
              </w:rPr>
              <w:t xml:space="preserve"> </w:t>
            </w:r>
            <w:r>
              <w:rPr>
                <w:bCs/>
              </w:rPr>
              <w:t>Oxford</w:t>
            </w:r>
            <w:r>
              <w:rPr>
                <w:bCs/>
                <w:lang w:val="sr-Cyrl-RS"/>
              </w:rPr>
              <w:t xml:space="preserve">: </w:t>
            </w:r>
            <w:r>
              <w:rPr>
                <w:bCs/>
              </w:rPr>
              <w:t>OUP</w:t>
            </w:r>
            <w:r>
              <w:rPr>
                <w:bCs/>
                <w:lang w:val="sr-Cyrl-RS"/>
              </w:rPr>
              <w:t>, 2018.</w:t>
            </w:r>
            <w:r w:rsidRPr="004814A0">
              <w:rPr>
                <w:bCs/>
                <w:lang w:val="sr-Cyrl-RS"/>
              </w:rPr>
              <w:t xml:space="preserve"> (</w:t>
            </w:r>
            <w:r>
              <w:rPr>
                <w:bCs/>
                <w:lang w:val="en-US"/>
              </w:rPr>
              <w:t>Fourth</w:t>
            </w:r>
            <w:r w:rsidRPr="004814A0">
              <w:rPr>
                <w:bCs/>
                <w:lang w:val="sr-Cyrl-RS"/>
              </w:rPr>
              <w:t xml:space="preserve"> </w:t>
            </w:r>
            <w:r>
              <w:rPr>
                <w:bCs/>
                <w:lang w:val="en-US"/>
              </w:rPr>
              <w:t>edition</w:t>
            </w:r>
            <w:r w:rsidRPr="004814A0">
              <w:rPr>
                <w:bCs/>
                <w:lang w:val="sr-Cyrl-RS"/>
              </w:rPr>
              <w:t>).</w:t>
            </w:r>
            <w:r>
              <w:rPr>
                <w:bCs/>
                <w:lang w:val="sr-Cyrl-RS"/>
              </w:rPr>
              <w:t xml:space="preserve"> </w:t>
            </w:r>
            <w:r w:rsidR="00CB4FB0">
              <w:rPr>
                <w:bCs/>
                <w:lang w:val="sr-Latn-RS"/>
              </w:rPr>
              <w:t>S</w:t>
            </w:r>
            <w:r w:rsidR="00B4230B">
              <w:rPr>
                <w:bCs/>
                <w:lang w:val="sr-Cyrl-RS"/>
              </w:rPr>
              <w:t>tr. 46-88.</w:t>
            </w:r>
          </w:p>
          <w:p w14:paraId="2C6CF4B9" w14:textId="50DB3BE5" w:rsidR="009E0C5B" w:rsidRPr="00B4230B" w:rsidRDefault="009E0C5B" w:rsidP="009E0C5B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sr-Cyrl-RS"/>
              </w:rPr>
              <w:t xml:space="preserve">3. Тања Цветковић. </w:t>
            </w:r>
            <w:r>
              <w:rPr>
                <w:bCs/>
                <w:i/>
                <w:lang w:val="sr-Cyrl-RS"/>
              </w:rPr>
              <w:t>Енглески језик за студенте социологиј</w:t>
            </w:r>
            <w:r>
              <w:rPr>
                <w:bCs/>
                <w:i/>
              </w:rPr>
              <w:t>e</w:t>
            </w:r>
            <w:r>
              <w:rPr>
                <w:bCs/>
                <w:i/>
                <w:lang w:val="sr-Cyrl-RS"/>
              </w:rPr>
              <w:t xml:space="preserve">. </w:t>
            </w:r>
            <w:r>
              <w:rPr>
                <w:bCs/>
                <w:lang w:val="sr-Cyrl-RS"/>
              </w:rPr>
              <w:t>Ниш: Филозофски факултет Ниш, 2019. (релевантни  стручни текстови)</w:t>
            </w:r>
            <w:r w:rsidR="00CB4FB0">
              <w:rPr>
                <w:bCs/>
                <w:lang w:val="sr-Latn-RS"/>
              </w:rPr>
              <w:t>.</w:t>
            </w:r>
            <w:r w:rsidRPr="004814A0">
              <w:rPr>
                <w:bCs/>
                <w:lang w:val="sr-Cyrl-RS"/>
              </w:rPr>
              <w:t xml:space="preserve"> </w:t>
            </w:r>
            <w:r w:rsidR="00CB4FB0">
              <w:rPr>
                <w:bCs/>
                <w:lang w:val="en-US"/>
              </w:rPr>
              <w:t>S</w:t>
            </w:r>
            <w:r w:rsidR="00B4230B">
              <w:rPr>
                <w:bCs/>
                <w:lang w:val="en-US"/>
              </w:rPr>
              <w:t>tr.</w:t>
            </w:r>
            <w:r w:rsidR="00CB4FB0">
              <w:rPr>
                <w:bCs/>
                <w:lang w:val="en-US"/>
              </w:rPr>
              <w:t xml:space="preserve"> </w:t>
            </w:r>
            <w:r w:rsidR="00B4230B">
              <w:rPr>
                <w:bCs/>
                <w:lang w:val="en-US"/>
              </w:rPr>
              <w:t>63-68; 103-107.</w:t>
            </w:r>
          </w:p>
          <w:p w14:paraId="6AF5310D" w14:textId="375ED4E7" w:rsidR="009E0C5B" w:rsidRPr="00B4230B" w:rsidRDefault="009E0C5B" w:rsidP="009E0C5B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sr-Cyrl-RS"/>
              </w:rPr>
              <w:t xml:space="preserve">4. Тања Цветковић. </w:t>
            </w:r>
            <w:r>
              <w:rPr>
                <w:bCs/>
                <w:i/>
                <w:lang w:val="sr-Cyrl-RS"/>
              </w:rPr>
              <w:t xml:space="preserve">Енглески језик за студенте друштвено-хуманистичких наука. </w:t>
            </w:r>
            <w:r>
              <w:rPr>
                <w:bCs/>
                <w:lang w:val="sr-Cyrl-RS"/>
              </w:rPr>
              <w:t>Ниш: Филозофски факултет, 2016. (релевантни  стручни текстови)</w:t>
            </w:r>
            <w:r w:rsidR="00CB4FB0">
              <w:rPr>
                <w:bCs/>
                <w:lang w:val="en-US"/>
              </w:rPr>
              <w:t>. S</w:t>
            </w:r>
            <w:r w:rsidR="00B4230B">
              <w:rPr>
                <w:bCs/>
                <w:lang w:val="en-US"/>
              </w:rPr>
              <w:t>tr. 61-67.</w:t>
            </w:r>
          </w:p>
          <w:p w14:paraId="5B67A360" w14:textId="65E3CBE2" w:rsidR="009E0C5B" w:rsidRPr="001A47F8" w:rsidRDefault="009E0C5B" w:rsidP="009E0C5B">
            <w:pPr>
              <w:jc w:val="both"/>
              <w:rPr>
                <w:lang w:val="en-US"/>
              </w:rPr>
            </w:pPr>
            <w:r w:rsidRPr="00723F66">
              <w:rPr>
                <w:bCs/>
                <w:lang w:val="sr-Cyrl-RS"/>
              </w:rPr>
              <w:t xml:space="preserve">5. </w:t>
            </w:r>
            <w:r>
              <w:rPr>
                <w:bCs/>
                <w:lang w:val="en-US"/>
              </w:rPr>
              <w:t>Walker</w:t>
            </w:r>
            <w:r w:rsidRPr="00723F66">
              <w:rPr>
                <w:bCs/>
                <w:lang w:val="sr-Cyrl-RS"/>
              </w:rPr>
              <w:t xml:space="preserve">, </w:t>
            </w:r>
            <w:r>
              <w:rPr>
                <w:bCs/>
                <w:lang w:val="en-US"/>
              </w:rPr>
              <w:t>E</w:t>
            </w:r>
            <w:r w:rsidRPr="00723F66">
              <w:rPr>
                <w:bCs/>
                <w:lang w:val="sr-Cyrl-RS"/>
              </w:rPr>
              <w:t xml:space="preserve">. &amp; </w:t>
            </w:r>
            <w:r>
              <w:rPr>
                <w:bCs/>
                <w:lang w:val="en-US"/>
              </w:rPr>
              <w:t>Elsworth</w:t>
            </w:r>
            <w:r w:rsidRPr="00723F66">
              <w:rPr>
                <w:bCs/>
                <w:lang w:val="sr-Cyrl-RS"/>
              </w:rPr>
              <w:t xml:space="preserve">, </w:t>
            </w:r>
            <w:r>
              <w:rPr>
                <w:bCs/>
                <w:lang w:val="en-US"/>
              </w:rPr>
              <w:t>S</w:t>
            </w:r>
            <w:r w:rsidRPr="00723F66">
              <w:rPr>
                <w:bCs/>
                <w:lang w:val="sr-Cyrl-RS"/>
              </w:rPr>
              <w:t xml:space="preserve">. </w:t>
            </w:r>
            <w:r>
              <w:rPr>
                <w:bCs/>
                <w:i/>
                <w:lang w:val="en-US"/>
              </w:rPr>
              <w:t>Grammar</w:t>
            </w:r>
            <w:r w:rsidRPr="00723F66">
              <w:rPr>
                <w:bCs/>
                <w:i/>
                <w:lang w:val="sr-Cyrl-RS"/>
              </w:rPr>
              <w:t xml:space="preserve"> </w:t>
            </w:r>
            <w:r>
              <w:rPr>
                <w:bCs/>
                <w:i/>
                <w:lang w:val="en-US"/>
              </w:rPr>
              <w:t>Practice</w:t>
            </w:r>
            <w:r w:rsidRPr="00723F66">
              <w:rPr>
                <w:bCs/>
                <w:i/>
                <w:lang w:val="sr-Cyrl-RS"/>
              </w:rPr>
              <w:t xml:space="preserve"> </w:t>
            </w:r>
            <w:r>
              <w:rPr>
                <w:bCs/>
                <w:i/>
                <w:lang w:val="en-US"/>
              </w:rPr>
              <w:t>for</w:t>
            </w:r>
            <w:r w:rsidRPr="00723F66">
              <w:rPr>
                <w:bCs/>
                <w:i/>
                <w:lang w:val="sr-Cyrl-RS"/>
              </w:rPr>
              <w:t xml:space="preserve"> </w:t>
            </w:r>
            <w:r>
              <w:rPr>
                <w:bCs/>
                <w:i/>
                <w:lang w:val="en-US"/>
              </w:rPr>
              <w:t>Intermediate</w:t>
            </w:r>
            <w:r w:rsidRPr="00723F66">
              <w:rPr>
                <w:bCs/>
                <w:i/>
                <w:lang w:val="sr-Cyrl-RS"/>
              </w:rPr>
              <w:t xml:space="preserve"> </w:t>
            </w:r>
            <w:r>
              <w:rPr>
                <w:bCs/>
                <w:i/>
                <w:lang w:val="en-US"/>
              </w:rPr>
              <w:t>Students</w:t>
            </w:r>
            <w:r w:rsidRPr="00723F66">
              <w:rPr>
                <w:bCs/>
                <w:i/>
                <w:lang w:val="sr-Cyrl-RS"/>
              </w:rPr>
              <w:t xml:space="preserve">. </w:t>
            </w:r>
            <w:r>
              <w:rPr>
                <w:bCs/>
                <w:lang w:val="en-US"/>
              </w:rPr>
              <w:t>Longman, 2000.</w:t>
            </w:r>
            <w:r w:rsidR="00CB4FB0">
              <w:rPr>
                <w:bCs/>
                <w:lang w:val="en-US"/>
              </w:rPr>
              <w:t xml:space="preserve"> S</w:t>
            </w:r>
            <w:r w:rsidR="00B4230B">
              <w:rPr>
                <w:bCs/>
                <w:lang w:val="en-US"/>
              </w:rPr>
              <w:t>tr. 54-91.</w:t>
            </w:r>
          </w:p>
          <w:p w14:paraId="31F38A32" w14:textId="0CED0323" w:rsidR="009E0C5B" w:rsidRDefault="009E0C5B" w:rsidP="009E0C5B">
            <w:pPr>
              <w:jc w:val="both"/>
              <w:rPr>
                <w:lang w:val="en-US"/>
              </w:rPr>
            </w:pPr>
            <w:r>
              <w:rPr>
                <w:lang w:val="sr-Cyrl-RS"/>
              </w:rPr>
              <w:t xml:space="preserve">6. </w:t>
            </w:r>
            <w:r>
              <w:rPr>
                <w:lang w:val="en-US"/>
              </w:rPr>
              <w:t xml:space="preserve">Murphy, R. </w:t>
            </w:r>
            <w:r w:rsidRPr="00335E59">
              <w:rPr>
                <w:i/>
                <w:iCs/>
                <w:lang w:val="en-US"/>
              </w:rPr>
              <w:t>English Grammar in Use. Cambridge</w:t>
            </w:r>
            <w:r>
              <w:rPr>
                <w:lang w:val="en-US"/>
              </w:rPr>
              <w:t>: Cambridge University Press, 2019.</w:t>
            </w:r>
            <w:r w:rsidR="00B4230B">
              <w:rPr>
                <w:lang w:val="en-US"/>
              </w:rPr>
              <w:t xml:space="preserve"> </w:t>
            </w:r>
            <w:r w:rsidR="00CB4FB0">
              <w:rPr>
                <w:lang w:val="en-US"/>
              </w:rPr>
              <w:t>S</w:t>
            </w:r>
            <w:r w:rsidR="00B4230B">
              <w:rPr>
                <w:lang w:val="en-US"/>
              </w:rPr>
              <w:t>tr. 111-154.</w:t>
            </w:r>
          </w:p>
          <w:p w14:paraId="1E2161D0" w14:textId="4812FF62" w:rsidR="009E0C5B" w:rsidRPr="00E3746D" w:rsidRDefault="009E0C5B" w:rsidP="002B54D8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en-US"/>
              </w:rPr>
              <w:t xml:space="preserve">7. Thomson, A.J. &amp; Martinet, A.V. </w:t>
            </w:r>
            <w:r>
              <w:rPr>
                <w:i/>
                <w:iCs/>
                <w:lang w:val="en-US"/>
              </w:rPr>
              <w:t xml:space="preserve">A Practical English Grammar. </w:t>
            </w:r>
            <w:r>
              <w:rPr>
                <w:lang w:val="en-US"/>
              </w:rPr>
              <w:t>Oxford: OUP, 2007.</w:t>
            </w:r>
            <w:r w:rsidR="00CB4FB0">
              <w:rPr>
                <w:lang w:val="en-US"/>
              </w:rPr>
              <w:t xml:space="preserve"> S</w:t>
            </w:r>
            <w:r w:rsidR="00B4230B">
              <w:rPr>
                <w:lang w:val="en-US"/>
              </w:rPr>
              <w:t>tr. 60-96.</w:t>
            </w:r>
          </w:p>
        </w:tc>
      </w:tr>
      <w:tr w:rsidR="009E0C5B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E0C5B" w:rsidRPr="00E3746D" w:rsidRDefault="009E0C5B" w:rsidP="009E0C5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7BB24A1C" w:rsidR="009E0C5B" w:rsidRPr="00E3746D" w:rsidRDefault="009E0C5B" w:rsidP="009E0C5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A80649">
              <w:rPr>
                <w:b/>
                <w:lang w:val="sr-Cyrl-RS"/>
              </w:rPr>
              <w:t xml:space="preserve"> </w:t>
            </w:r>
            <w:r w:rsidR="00A80649" w:rsidRPr="00A80649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01D21DBF" w:rsidR="009E0C5B" w:rsidRPr="00E3746D" w:rsidRDefault="009E0C5B" w:rsidP="009E0C5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A80649">
              <w:rPr>
                <w:b/>
                <w:lang w:val="sr-Cyrl-RS"/>
              </w:rPr>
              <w:t xml:space="preserve"> </w:t>
            </w:r>
            <w:r w:rsidR="00A80649" w:rsidRPr="00A80649">
              <w:rPr>
                <w:lang w:val="sr-Cyrl-RS"/>
              </w:rPr>
              <w:t>2</w:t>
            </w:r>
          </w:p>
        </w:tc>
      </w:tr>
      <w:tr w:rsidR="009E0C5B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E0C5B" w:rsidRPr="00E3746D" w:rsidRDefault="009E0C5B" w:rsidP="009E0C5B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6942B57A" w:rsidR="009E0C5B" w:rsidRPr="009E0C5B" w:rsidRDefault="009E0C5B" w:rsidP="00CB4FB0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bCs/>
                <w:lang w:val="en-US"/>
              </w:rPr>
              <w:t>K</w:t>
            </w:r>
            <w:r>
              <w:rPr>
                <w:bCs/>
                <w:lang w:val="sr-Cyrl-CS"/>
              </w:rPr>
              <w:t>омуникативна интерактивна метода</w:t>
            </w:r>
            <w:r w:rsidR="00CB4FB0">
              <w:rPr>
                <w:bCs/>
                <w:lang w:val="sr-Latn-RS"/>
              </w:rPr>
              <w:t xml:space="preserve">. </w:t>
            </w:r>
            <w:r>
              <w:rPr>
                <w:bCs/>
                <w:lang w:val="sr-Latn-RS"/>
              </w:rPr>
              <w:t xml:space="preserve">На часу предавања раде </w:t>
            </w:r>
            <w:r>
              <w:rPr>
                <w:bCs/>
                <w:lang w:val="sr-Cyrl-RS"/>
              </w:rPr>
              <w:t xml:space="preserve">се </w:t>
            </w:r>
            <w:r>
              <w:rPr>
                <w:bCs/>
                <w:lang w:val="sr-Latn-RS"/>
              </w:rPr>
              <w:t xml:space="preserve">текстови из уджбеника и граматичке партије, док се на часовима вежби раде вежбања из граматике, вежба сналажење у различитим ситуацијама кроз конверзације и друге облике усменог коришћења језика, слушају и гледају аудио и видео пројекције. </w:t>
            </w:r>
            <w:r>
              <w:rPr>
                <w:bCs/>
                <w:lang w:val="sr-Cyrl-RS"/>
              </w:rPr>
              <w:t xml:space="preserve">Студенти део часа користе и </w:t>
            </w:r>
            <w:r>
              <w:rPr>
                <w:bCs/>
                <w:lang w:val="sr-Cyrl-RS"/>
              </w:rPr>
              <w:lastRenderedPageBreak/>
              <w:t>за презентацију својих пројеката на</w:t>
            </w:r>
            <w:r w:rsidRPr="0070310E">
              <w:rPr>
                <w:bCs/>
                <w:lang w:val="sr-Latn-RS"/>
              </w:rPr>
              <w:t xml:space="preserve"> </w:t>
            </w:r>
            <w:r>
              <w:rPr>
                <w:bCs/>
                <w:lang w:val="sr-Cyrl-RS"/>
              </w:rPr>
              <w:t>одређену тему из области енглеског језика и културе</w:t>
            </w:r>
            <w:r w:rsidRPr="0070310E">
              <w:rPr>
                <w:bCs/>
                <w:lang w:val="sr-Latn-RS"/>
              </w:rPr>
              <w:t>.</w:t>
            </w:r>
          </w:p>
        </w:tc>
      </w:tr>
      <w:tr w:rsidR="009E0C5B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E0C5B" w:rsidRPr="00E3746D" w:rsidRDefault="009E0C5B" w:rsidP="009E0C5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>Оцена знања (максимални број поена 100)</w:t>
            </w:r>
          </w:p>
        </w:tc>
      </w:tr>
      <w:tr w:rsidR="009E0C5B" w:rsidRPr="00E3746D" w14:paraId="6888427E" w14:textId="77777777" w:rsidTr="00A80649">
        <w:trPr>
          <w:trHeight w:val="227"/>
          <w:jc w:val="center"/>
        </w:trPr>
        <w:tc>
          <w:tcPr>
            <w:tcW w:w="3146" w:type="dxa"/>
          </w:tcPr>
          <w:p w14:paraId="131AEAFE" w14:textId="77777777" w:rsidR="009E0C5B" w:rsidRPr="00E3746D" w:rsidRDefault="009E0C5B" w:rsidP="00A80649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E0C5B" w:rsidRPr="00A80649" w:rsidRDefault="009E0C5B" w:rsidP="00A80649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A80649">
              <w:rPr>
                <w:lang w:val="sr-Cyrl-RS"/>
              </w:rPr>
              <w:t>поена</w:t>
            </w:r>
          </w:p>
          <w:p w14:paraId="7D642668" w14:textId="77777777" w:rsidR="009E0C5B" w:rsidRPr="00A80649" w:rsidRDefault="009E0C5B" w:rsidP="00A80649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</w:p>
        </w:tc>
        <w:tc>
          <w:tcPr>
            <w:tcW w:w="3223" w:type="dxa"/>
            <w:gridSpan w:val="2"/>
          </w:tcPr>
          <w:p w14:paraId="062259DF" w14:textId="17E0A2CF" w:rsidR="009E0C5B" w:rsidRPr="00E3746D" w:rsidRDefault="009E0C5B" w:rsidP="00A80649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</w:tcPr>
          <w:p w14:paraId="6EDE7DAD" w14:textId="77777777" w:rsidR="009E0C5B" w:rsidRPr="00A80649" w:rsidRDefault="009E0C5B" w:rsidP="00A80649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A80649">
              <w:rPr>
                <w:lang w:val="sr-Cyrl-RS"/>
              </w:rPr>
              <w:t>поена</w:t>
            </w:r>
          </w:p>
        </w:tc>
      </w:tr>
      <w:tr w:rsidR="009E0C5B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9E0C5B" w:rsidRPr="00E3746D" w:rsidRDefault="009E0C5B" w:rsidP="009E0C5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09673C49" w:rsidR="009E0C5B" w:rsidRPr="00A80649" w:rsidRDefault="009E0C5B" w:rsidP="00A80649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A80649">
              <w:rPr>
                <w:bCs/>
                <w:lang w:val="sr-Cyrl-RS"/>
              </w:rPr>
              <w:t>5</w:t>
            </w:r>
          </w:p>
        </w:tc>
        <w:tc>
          <w:tcPr>
            <w:tcW w:w="3223" w:type="dxa"/>
            <w:gridSpan w:val="2"/>
            <w:vAlign w:val="center"/>
          </w:tcPr>
          <w:p w14:paraId="6C8720B6" w14:textId="77777777" w:rsidR="009E0C5B" w:rsidRPr="00E3746D" w:rsidRDefault="009E0C5B" w:rsidP="009E0C5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писмени испит</w:t>
            </w:r>
          </w:p>
        </w:tc>
        <w:tc>
          <w:tcPr>
            <w:tcW w:w="1774" w:type="dxa"/>
            <w:vAlign w:val="center"/>
          </w:tcPr>
          <w:p w14:paraId="16FED769" w14:textId="0B28BAB7" w:rsidR="009E0C5B" w:rsidRPr="00A80649" w:rsidRDefault="009E0C5B" w:rsidP="00A80649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A80649">
              <w:rPr>
                <w:bCs/>
                <w:lang w:val="sr-Cyrl-RS"/>
              </w:rPr>
              <w:t>50</w:t>
            </w:r>
          </w:p>
        </w:tc>
      </w:tr>
      <w:tr w:rsidR="00A80649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C739D04" w14:textId="1F7C9852" w:rsidR="00A80649" w:rsidRPr="00E3746D" w:rsidRDefault="00A80649" w:rsidP="009E0C5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A5B72DB" w14:textId="09EC3DF6" w:rsidR="00A80649" w:rsidRPr="00A80649" w:rsidRDefault="00A80649" w:rsidP="00A80649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A80649">
              <w:rPr>
                <w:bCs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vAlign w:val="center"/>
          </w:tcPr>
          <w:p w14:paraId="7151EB36" w14:textId="3F390879" w:rsidR="00A80649" w:rsidRPr="00E3746D" w:rsidRDefault="00A80649" w:rsidP="009E0C5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 w:rsidR="00CB4FB0">
              <w:rPr>
                <w:lang w:val="sr-Cyrl-RS"/>
              </w:rPr>
              <w:t>и</w:t>
            </w:r>
            <w:bookmarkStart w:id="0" w:name="_GoBack"/>
            <w:bookmarkEnd w:id="0"/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vAlign w:val="center"/>
          </w:tcPr>
          <w:p w14:paraId="6EB96489" w14:textId="4669D093" w:rsidR="00A80649" w:rsidRPr="00A80649" w:rsidRDefault="00A80649" w:rsidP="00A80649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A80649">
              <w:rPr>
                <w:bCs/>
                <w:lang w:val="sr-Cyrl-RS"/>
              </w:rPr>
              <w:t>10</w:t>
            </w:r>
          </w:p>
        </w:tc>
      </w:tr>
      <w:tr w:rsidR="00A80649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4711B460" w:rsidR="00A80649" w:rsidRPr="00E3746D" w:rsidRDefault="00A80649" w:rsidP="009E0C5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54375FC" w14:textId="0D418E96" w:rsidR="00A80649" w:rsidRPr="00A80649" w:rsidRDefault="00A80649" w:rsidP="00A80649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A80649">
              <w:rPr>
                <w:bCs/>
                <w:lang w:val="sr-Cyrl-RS"/>
              </w:rPr>
              <w:t>5</w:t>
            </w:r>
          </w:p>
        </w:tc>
        <w:tc>
          <w:tcPr>
            <w:tcW w:w="3223" w:type="dxa"/>
            <w:gridSpan w:val="2"/>
            <w:vAlign w:val="center"/>
          </w:tcPr>
          <w:p w14:paraId="38124234" w14:textId="77777777" w:rsidR="00A80649" w:rsidRPr="00E3746D" w:rsidRDefault="00A80649" w:rsidP="009E0C5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2F828FE5" w14:textId="77777777" w:rsidR="00A80649" w:rsidRPr="00A80649" w:rsidRDefault="00A80649" w:rsidP="00A80649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E3D347" w14:textId="77777777" w:rsidR="00A32F9C" w:rsidRDefault="00A32F9C">
      <w:r>
        <w:separator/>
      </w:r>
    </w:p>
  </w:endnote>
  <w:endnote w:type="continuationSeparator" w:id="0">
    <w:p w14:paraId="5C118179" w14:textId="77777777" w:rsidR="00A32F9C" w:rsidRDefault="00A32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B2DA7A" w14:textId="77777777" w:rsidR="00A32F9C" w:rsidRDefault="00A32F9C">
      <w:r>
        <w:separator/>
      </w:r>
    </w:p>
  </w:footnote>
  <w:footnote w:type="continuationSeparator" w:id="0">
    <w:p w14:paraId="57DC5C73" w14:textId="77777777" w:rsidR="00A32F9C" w:rsidRDefault="00A32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6D354E8C" w:rsidR="00082B17" w:rsidRPr="009E0C5B" w:rsidRDefault="00082B17" w:rsidP="00376CE1">
    <w:pPr>
      <w:pStyle w:val="Header"/>
      <w:rPr>
        <w:lang w:val="sr-Cyrl-RS"/>
      </w:rPr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0AB7FD16" w:rsidR="004C7606" w:rsidRPr="00432268" w:rsidRDefault="009E0C5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B478F"/>
    <w:rsid w:val="001C076A"/>
    <w:rsid w:val="001E1E7F"/>
    <w:rsid w:val="001F79D9"/>
    <w:rsid w:val="002677AF"/>
    <w:rsid w:val="002760F2"/>
    <w:rsid w:val="002B54D8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1545E"/>
    <w:rsid w:val="00560C24"/>
    <w:rsid w:val="005870A7"/>
    <w:rsid w:val="00596126"/>
    <w:rsid w:val="005A19FE"/>
    <w:rsid w:val="005A3432"/>
    <w:rsid w:val="005C27B3"/>
    <w:rsid w:val="00636D05"/>
    <w:rsid w:val="00651309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54637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5390"/>
    <w:rsid w:val="009A7351"/>
    <w:rsid w:val="009E0C5B"/>
    <w:rsid w:val="009E3014"/>
    <w:rsid w:val="00A15ABD"/>
    <w:rsid w:val="00A17D22"/>
    <w:rsid w:val="00A23225"/>
    <w:rsid w:val="00A30EEE"/>
    <w:rsid w:val="00A32EB9"/>
    <w:rsid w:val="00A32F9C"/>
    <w:rsid w:val="00A5721B"/>
    <w:rsid w:val="00A74BFF"/>
    <w:rsid w:val="00A80649"/>
    <w:rsid w:val="00A83266"/>
    <w:rsid w:val="00A91357"/>
    <w:rsid w:val="00AA58F0"/>
    <w:rsid w:val="00AA700C"/>
    <w:rsid w:val="00AE4F7F"/>
    <w:rsid w:val="00AF7B02"/>
    <w:rsid w:val="00B15C97"/>
    <w:rsid w:val="00B21027"/>
    <w:rsid w:val="00B2763C"/>
    <w:rsid w:val="00B376DC"/>
    <w:rsid w:val="00B4230B"/>
    <w:rsid w:val="00BB1095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B1E51"/>
    <w:rsid w:val="00CB4FB0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17603"/>
    <w:rsid w:val="00E24AEA"/>
    <w:rsid w:val="00E3746D"/>
    <w:rsid w:val="00EB3393"/>
    <w:rsid w:val="00EB6085"/>
    <w:rsid w:val="00F05022"/>
    <w:rsid w:val="00F177C3"/>
    <w:rsid w:val="00F21D03"/>
    <w:rsid w:val="00F22BE1"/>
    <w:rsid w:val="00F2449B"/>
    <w:rsid w:val="00F25667"/>
    <w:rsid w:val="00F35B42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2</cp:revision>
  <cp:lastPrinted>2008-06-10T11:57:00Z</cp:lastPrinted>
  <dcterms:created xsi:type="dcterms:W3CDTF">2026-07-08T00:50:00Z</dcterms:created>
  <dcterms:modified xsi:type="dcterms:W3CDTF">2026-07-08T00:50:00Z</dcterms:modified>
</cp:coreProperties>
</file>